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95E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  <w:t>2024年四平市本级“粮改饲”项目指标分配表</w:t>
      </w:r>
    </w:p>
    <w:p w14:paraId="504B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76"/>
        <w:gridCol w:w="2866"/>
        <w:gridCol w:w="2219"/>
      </w:tblGrid>
      <w:tr w14:paraId="4976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61" w:type="dxa"/>
            <w:vAlign w:val="center"/>
          </w:tcPr>
          <w:p w14:paraId="6AE1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项目区</w:t>
            </w:r>
          </w:p>
        </w:tc>
        <w:tc>
          <w:tcPr>
            <w:tcW w:w="1976" w:type="dxa"/>
            <w:vAlign w:val="center"/>
          </w:tcPr>
          <w:p w14:paraId="2346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项目资金（万元）</w:t>
            </w:r>
          </w:p>
        </w:tc>
        <w:tc>
          <w:tcPr>
            <w:tcW w:w="2866" w:type="dxa"/>
            <w:vAlign w:val="center"/>
          </w:tcPr>
          <w:p w14:paraId="398C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粮改饲结构调整种植面积（亩）</w:t>
            </w:r>
          </w:p>
        </w:tc>
        <w:tc>
          <w:tcPr>
            <w:tcW w:w="2219" w:type="dxa"/>
            <w:vAlign w:val="center"/>
          </w:tcPr>
          <w:p w14:paraId="05A7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优质饲草收贮量（吨）</w:t>
            </w:r>
          </w:p>
        </w:tc>
      </w:tr>
      <w:tr w14:paraId="18B4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  <w:vAlign w:val="center"/>
          </w:tcPr>
          <w:p w14:paraId="7DB1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铁东区</w:t>
            </w:r>
          </w:p>
        </w:tc>
        <w:tc>
          <w:tcPr>
            <w:tcW w:w="1976" w:type="dxa"/>
            <w:vAlign w:val="center"/>
          </w:tcPr>
          <w:p w14:paraId="175D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15.8708</w:t>
            </w:r>
          </w:p>
        </w:tc>
        <w:tc>
          <w:tcPr>
            <w:tcW w:w="2866" w:type="dxa"/>
            <w:vAlign w:val="center"/>
          </w:tcPr>
          <w:p w14:paraId="2791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600</w:t>
            </w:r>
          </w:p>
        </w:tc>
        <w:tc>
          <w:tcPr>
            <w:tcW w:w="2219" w:type="dxa"/>
            <w:vAlign w:val="center"/>
          </w:tcPr>
          <w:p w14:paraId="0DEE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</w:t>
            </w:r>
            <w:bookmarkStart w:id="0" w:name="_GoBack"/>
            <w:bookmarkEnd w:id="0"/>
          </w:p>
        </w:tc>
      </w:tr>
      <w:tr w14:paraId="725C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  <w:vAlign w:val="center"/>
          </w:tcPr>
          <w:p w14:paraId="6088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铁西区</w:t>
            </w:r>
          </w:p>
        </w:tc>
        <w:tc>
          <w:tcPr>
            <w:tcW w:w="1976" w:type="dxa"/>
            <w:vAlign w:val="center"/>
          </w:tcPr>
          <w:p w14:paraId="44F5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7.9354</w:t>
            </w:r>
          </w:p>
        </w:tc>
        <w:tc>
          <w:tcPr>
            <w:tcW w:w="2866" w:type="dxa"/>
            <w:vAlign w:val="center"/>
          </w:tcPr>
          <w:p w14:paraId="534E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2219" w:type="dxa"/>
            <w:vAlign w:val="center"/>
          </w:tcPr>
          <w:p w14:paraId="6F1C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1E8F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  <w:vAlign w:val="center"/>
          </w:tcPr>
          <w:p w14:paraId="6E76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976" w:type="dxa"/>
            <w:vAlign w:val="center"/>
          </w:tcPr>
          <w:p w14:paraId="7AE4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23.8062</w:t>
            </w:r>
          </w:p>
        </w:tc>
        <w:tc>
          <w:tcPr>
            <w:tcW w:w="2866" w:type="dxa"/>
            <w:vAlign w:val="center"/>
          </w:tcPr>
          <w:p w14:paraId="0B81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900</w:t>
            </w:r>
          </w:p>
        </w:tc>
        <w:tc>
          <w:tcPr>
            <w:tcW w:w="2219" w:type="dxa"/>
            <w:vAlign w:val="center"/>
          </w:tcPr>
          <w:p w14:paraId="05E6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</w:tr>
    </w:tbl>
    <w:p w14:paraId="486F7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0DDB0FB3"/>
    <w:rsid w:val="243A5E37"/>
    <w:rsid w:val="426305D7"/>
    <w:rsid w:val="6FA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103</Characters>
  <Lines>0</Lines>
  <Paragraphs>0</Paragraphs>
  <TotalTime>7</TotalTime>
  <ScaleCrop>false</ScaleCrop>
  <LinksUpToDate>false</LinksUpToDate>
  <CharactersWithSpaces>103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dcterms:modified xsi:type="dcterms:W3CDTF">2024-07-31T06:14:28Z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