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5418">
      <w:pPr>
        <w:pStyle w:val="2"/>
        <w:spacing w:before="0" w:after="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>2</w:t>
      </w:r>
    </w:p>
    <w:p w14:paraId="1AC466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333333"/>
          <w:spacing w:val="0"/>
          <w:sz w:val="44"/>
          <w:szCs w:val="44"/>
          <w:lang w:val="en-US" w:eastAsia="zh-CN"/>
        </w:rPr>
        <w:t>第24届农博会四平展区设计要求</w:t>
      </w:r>
    </w:p>
    <w:p w14:paraId="546C96E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为四平市农业农村局设计农博会展厅时，需兼顾地域特色、科技应用、品牌展示及安全规范，以下为综合设计要求及建议：</w:t>
      </w:r>
    </w:p>
    <w:p w14:paraId="007FA29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一、设计理念与主题风格</w:t>
      </w:r>
    </w:p>
    <w:p w14:paraId="1F8C115C">
      <w:pPr>
        <w:numPr>
          <w:ilvl w:val="0"/>
          <w:numId w:val="0"/>
        </w:num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（一）主题与风格</w:t>
      </w:r>
    </w:p>
    <w:p w14:paraId="567150DB">
      <w:pPr>
        <w:numPr>
          <w:ilvl w:val="0"/>
          <w:numId w:val="0"/>
        </w:numPr>
        <w:tabs>
          <w:tab w:val="left" w:pos="1120"/>
        </w:tabs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主题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：黑土粮仓  平地生香</w:t>
      </w:r>
    </w:p>
    <w:p w14:paraId="73FF05F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风格：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突出地域文化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融入四平标志性元素设计，强化地域辨识度。主色调建议采用绿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白等自然色系，体现农业生态与活力。</w:t>
      </w:r>
    </w:p>
    <w:p w14:paraId="71957B6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强化品牌核心 </w:t>
      </w:r>
    </w:p>
    <w:p w14:paraId="52E388BF">
      <w:p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重点展示“平地生香”“四平玉米”等品牌，通过独立展区深化品牌形象。</w:t>
      </w:r>
    </w:p>
    <w:p w14:paraId="37553BD4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二、功能布局与参观动线</w:t>
      </w:r>
    </w:p>
    <w:p w14:paraId="03727F63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分区规划 </w:t>
      </w:r>
    </w:p>
    <w:p w14:paraId="61ADC495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“平地生香”产品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展示区：按产品类别划分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15个以上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展位，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每家展位长度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1.2米以上。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整体展位增加地台并配备产品展柜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、电源，设置冷柜摆放区域。</w:t>
      </w:r>
    </w:p>
    <w:p w14:paraId="4764EA4D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“四平玉米”产品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展示区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：独立设置四平玉米展示展销区域。</w:t>
      </w:r>
    </w:p>
    <w:p w14:paraId="328031B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形象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需要独立区域展示四平农业品牌并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匹配符合场馆要求的音响。</w:t>
      </w:r>
    </w:p>
    <w:p w14:paraId="08571BA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交流洽谈区：配备桌椅、资料架，便于商务对接。</w:t>
      </w:r>
    </w:p>
    <w:p w14:paraId="4C5FEFC9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动线设计</w:t>
      </w:r>
    </w:p>
    <w:p w14:paraId="59C1977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采用宣商联动路线，入口设欢迎屏与展区互动，出口衔接销售/合作咨询区，避免拥堵。</w:t>
      </w:r>
    </w:p>
    <w:p w14:paraId="25F8575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三、核心展示内容与形式</w:t>
      </w:r>
    </w:p>
    <w:p w14:paraId="005DD1A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实物与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结合  </w:t>
      </w:r>
    </w:p>
    <w:p w14:paraId="2BCD6EE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品牌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墙可以通过灯箱，海报，展架等形式体现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E085AD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沉浸式体验 </w:t>
      </w:r>
    </w:p>
    <w:p w14:paraId="04B5E04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播放四平农业宣传片，强化文化记忆点。</w:t>
      </w:r>
    </w:p>
    <w:p w14:paraId="03D825E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、安全规范与施工要求</w:t>
      </w:r>
    </w:p>
    <w:p w14:paraId="0011365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材料与搭建 </w:t>
      </w:r>
    </w:p>
    <w:p w14:paraId="367648B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必须严格按照规定区域布展，不得越线和占用通道；严禁损坏展馆设施（如钻孔、贴胶）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特装展台的高度必须控制在5.5米以下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采用环保可再生材料（如竹木、可降解装饰），禁用KT板。展位搭建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组装施工，禁止大规模的锯、刨、裱、油漆等二次加工制作。必须符合消防等安全规定，不得使用易燃、有毒物料。所有展品及展台的摆放，不得影响消防设施。</w:t>
      </w:r>
    </w:p>
    <w:p w14:paraId="009661A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电气安全 </w:t>
      </w:r>
    </w:p>
    <w:p w14:paraId="50FB4F4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展厅电气设计须严格遵循国家相关规范，确保线路敷设规范、绝缘可靠；所有配电箱、开关插座及灯具须选用符合环境要求的防护等级，金属外壳设备必须可靠接地；照明回路与动力设备宜分设；电气设备安装需避开易燃物及人流密集区，预留检修空间，确保用电安全。</w:t>
      </w:r>
    </w:p>
    <w:p w14:paraId="39E1450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四平展厅设计需以“地域符号”为核心，通过品牌聚焦、交互体验及严谨安全施工，展现四平农业现代化成果与文化独特性。设计落地时需同步遵守农博会官方搭建规范（如展位边界、报批流程）。</w:t>
      </w:r>
    </w:p>
    <w:p w14:paraId="0513DF5E">
      <w:pPr>
        <w:tabs>
          <w:tab w:val="left" w:pos="7576"/>
        </w:tabs>
        <w:bidi w:val="0"/>
        <w:jc w:val="left"/>
        <w:rPr>
          <w:rFonts w:hint="eastAsia"/>
          <w:lang w:val="en-US" w:eastAsia="zh-CN"/>
        </w:rPr>
      </w:pPr>
    </w:p>
    <w:p w14:paraId="0A32969F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82A4155">
      <w:pPr>
        <w:bidi w:val="0"/>
        <w:rPr>
          <w:rFonts w:hint="eastAsia"/>
          <w:lang w:val="en-US" w:eastAsia="zh-CN"/>
        </w:rPr>
      </w:pPr>
    </w:p>
    <w:p w14:paraId="4E279746">
      <w:pPr>
        <w:bidi w:val="0"/>
        <w:rPr>
          <w:rFonts w:hint="eastAsia"/>
          <w:lang w:val="en-US" w:eastAsia="zh-CN"/>
        </w:rPr>
      </w:pPr>
    </w:p>
    <w:p w14:paraId="37470F1D">
      <w:pPr>
        <w:bidi w:val="0"/>
        <w:rPr>
          <w:rFonts w:hint="eastAsia"/>
          <w:lang w:val="en-US" w:eastAsia="zh-CN"/>
        </w:rPr>
      </w:pPr>
    </w:p>
    <w:p w14:paraId="54A33D9F">
      <w:pPr>
        <w:bidi w:val="0"/>
        <w:rPr>
          <w:rFonts w:hint="eastAsia"/>
          <w:lang w:val="en-US" w:eastAsia="zh-CN"/>
        </w:rPr>
      </w:pPr>
    </w:p>
    <w:p w14:paraId="3E8C8FA0">
      <w:pPr>
        <w:bidi w:val="0"/>
        <w:rPr>
          <w:rFonts w:hint="eastAsia"/>
          <w:lang w:val="en-US" w:eastAsia="zh-CN"/>
        </w:rPr>
      </w:pPr>
    </w:p>
    <w:p w14:paraId="7258CF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698554-029B-416E-8FA2-733F986C56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9C5FBC5-3038-4B64-94F9-C51FB5D722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8225C2-B5B4-4112-ABC6-67735143E7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2025-07-24T08:15:40Z</dcterms:created>
  <dc:creator>Administrator</dc:creator>
  <cp:lastModifiedBy>杨家小楠子</cp:lastModifiedBy>
  <dcterms:modified xsi:type="dcterms:W3CDTF">2025-07-24T08:16:20Z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eyJoZGlkIjoiMjlmYmI4NTBjYjAyYTE4Yjc5ZTZkMWU5YTkxMzc0NGIiLCJ1c2VySWQiOiIxMTM0NjQ0MjU1In0=</vt:lpwstr>
  </property>
  <property fmtid="{D5CDD505-2E9C-101B-9397-08002B2CF9AE}" pid="4" name="ICV">
    <vt:lpwstr>A31D9B55DC68472D9B0DC1C277C01CD1_12</vt:lpwstr>
  </property>
</Properties>
</file>