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clear" w:pos="1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附件2   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clear" w:pos="1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clear" w:pos="1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clear" w:pos="1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四平市铁东区5万亩高标准农田建设项目（国债高标）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子项目统计表</w:t>
      </w:r>
    </w:p>
    <w:tbl>
      <w:tblPr>
        <w:tblStyle w:val="4"/>
        <w:tblW w:w="9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 w:bidi="ar"/>
              </w:rPr>
              <w:t>吉林省铁东区2024年石岭镇高标准农田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建设项目（</w:t>
            </w:r>
            <w:r>
              <w:rPr>
                <w:rStyle w:val="6"/>
                <w:rFonts w:hint="eastAsia"/>
                <w:sz w:val="22"/>
                <w:szCs w:val="22"/>
                <w:highlight w:val="none"/>
                <w:lang w:val="en-US" w:eastAsia="zh-CN" w:bidi="ar"/>
              </w:rPr>
              <w:t>新建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 w:bidi="ar"/>
              </w:rPr>
              <w:t>吉林省铁东区2024年山门镇高标准农田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建设项目（</w:t>
            </w:r>
            <w:r>
              <w:rPr>
                <w:rStyle w:val="6"/>
                <w:rFonts w:hint="eastAsia"/>
                <w:sz w:val="22"/>
                <w:szCs w:val="22"/>
                <w:highlight w:val="none"/>
                <w:lang w:val="en-US" w:eastAsia="zh-CN" w:bidi="ar"/>
              </w:rPr>
              <w:t>新建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 w:bidi="ar"/>
              </w:rPr>
              <w:t>吉林省铁东区2024年叶赫镇高标准农田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建设项目（</w:t>
            </w:r>
            <w:r>
              <w:rPr>
                <w:rStyle w:val="6"/>
                <w:rFonts w:hint="eastAsia"/>
                <w:sz w:val="22"/>
                <w:szCs w:val="22"/>
                <w:highlight w:val="none"/>
                <w:lang w:val="en-US" w:eastAsia="zh-CN" w:bidi="ar"/>
              </w:rPr>
              <w:t>新建</w:t>
            </w:r>
            <w:r>
              <w:rPr>
                <w:rStyle w:val="6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4235B"/>
    <w:multiLevelType w:val="multilevel"/>
    <w:tmpl w:val="0DD4235B"/>
    <w:lvl w:ilvl="0" w:tentative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350"/>
        </w:tabs>
        <w:ind w:left="1350" w:hanging="360"/>
      </w:pPr>
      <w:rPr>
        <w:rFonts w:hint="default"/>
      </w:rPr>
    </w:lvl>
    <w:lvl w:ilvl="2" w:tentative="0">
      <w:start w:val="1"/>
      <w:numFmt w:val="lowerRoman"/>
      <w:pStyle w:val="2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4ECE1866"/>
    <w:rsid w:val="4EC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284"/>
      </w:tabs>
      <w:outlineLvl w:val="2"/>
    </w:pPr>
    <w:rPr>
      <w:rFonts w:ascii="Arial" w:hAnsi="Arial" w:eastAsia="仿宋_GB2312" w:cs="Arial"/>
      <w:b/>
      <w:bCs/>
      <w:kern w:val="44"/>
      <w:sz w:val="30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2024-01-31T08:05:00Z</dcterms:created>
  <dc:creator>杨家小楠子</dc:creator>
  <cp:lastModifiedBy>杨家小楠子</cp:lastModifiedBy>
  <dcterms:modified xsi:type="dcterms:W3CDTF">2024-01-31T08:06:15Z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904B6FBC88AC42FFA565CE488743435C_11</vt:lpwstr>
  </property>
</Properties>
</file>