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BCA5F">
      <w:pPr>
        <w:spacing w:line="560" w:lineRule="exact"/>
        <w:rPr>
          <w:rStyle w:val="5"/>
          <w:rFonts w:hint="eastAsia" w:ascii="黑体" w:hAnsi="黑体" w:eastAsia="黑体" w:cs="华文中宋"/>
          <w:b w:val="0"/>
          <w:spacing w:val="8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华文中宋"/>
          <w:b w:val="0"/>
          <w:spacing w:val="8"/>
          <w:sz w:val="32"/>
          <w:szCs w:val="32"/>
        </w:rPr>
        <w:t>附件</w:t>
      </w:r>
      <w:r>
        <w:rPr>
          <w:rStyle w:val="5"/>
          <w:rFonts w:hint="eastAsia" w:ascii="黑体" w:hAnsi="黑体" w:eastAsia="黑体" w:cs="华文中宋"/>
          <w:b w:val="0"/>
          <w:spacing w:val="8"/>
          <w:sz w:val="32"/>
          <w:szCs w:val="32"/>
          <w:lang w:val="en-US" w:eastAsia="zh-CN"/>
        </w:rPr>
        <w:t>1</w:t>
      </w:r>
    </w:p>
    <w:p w14:paraId="23910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default" w:ascii="方正小标宋简体" w:hAnsi="华文中宋" w:eastAsia="方正小标宋简体" w:cs="华文中宋"/>
          <w:b w:val="0"/>
          <w:spacing w:val="8"/>
          <w:sz w:val="44"/>
          <w:szCs w:val="44"/>
        </w:rPr>
      </w:pPr>
      <w:r>
        <w:rPr>
          <w:rStyle w:val="5"/>
          <w:rFonts w:hint="default" w:ascii="方正小标宋简体" w:hAnsi="华文中宋" w:eastAsia="方正小标宋简体" w:cs="华文中宋"/>
          <w:b w:val="0"/>
          <w:spacing w:val="8"/>
          <w:sz w:val="44"/>
          <w:szCs w:val="44"/>
        </w:rPr>
        <w:t>2025年</w:t>
      </w:r>
      <w:r>
        <w:rPr>
          <w:rStyle w:val="5"/>
          <w:rFonts w:hint="eastAsia" w:ascii="方正小标宋简体" w:hAnsi="华文中宋" w:eastAsia="方正小标宋简体" w:cs="华文中宋"/>
          <w:b w:val="0"/>
          <w:spacing w:val="8"/>
          <w:sz w:val="44"/>
          <w:szCs w:val="44"/>
          <w:lang w:val="en-US" w:eastAsia="zh-CN"/>
        </w:rPr>
        <w:t>四平市</w:t>
      </w:r>
      <w:r>
        <w:rPr>
          <w:rStyle w:val="5"/>
          <w:rFonts w:hint="default" w:ascii="方正小标宋简体" w:hAnsi="华文中宋" w:eastAsia="方正小标宋简体" w:cs="华文中宋"/>
          <w:b w:val="0"/>
          <w:spacing w:val="8"/>
          <w:sz w:val="44"/>
          <w:szCs w:val="44"/>
          <w:lang w:eastAsia="zh-CN"/>
        </w:rPr>
        <w:t>本级</w:t>
      </w:r>
      <w:r>
        <w:rPr>
          <w:rStyle w:val="5"/>
          <w:rFonts w:hint="default" w:ascii="方正小标宋简体" w:hAnsi="华文中宋" w:eastAsia="方正小标宋简体" w:cs="华文中宋"/>
          <w:b w:val="0"/>
          <w:spacing w:val="8"/>
          <w:sz w:val="44"/>
          <w:szCs w:val="44"/>
        </w:rPr>
        <w:t>高素质农民培育项目</w:t>
      </w:r>
    </w:p>
    <w:p w14:paraId="22CCA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default" w:ascii="方正小标宋简体" w:hAnsi="华文中宋" w:eastAsia="方正小标宋简体" w:cs="华文中宋"/>
          <w:b w:val="0"/>
          <w:spacing w:val="8"/>
          <w:sz w:val="44"/>
          <w:szCs w:val="44"/>
        </w:rPr>
      </w:pPr>
      <w:r>
        <w:rPr>
          <w:rStyle w:val="5"/>
          <w:rFonts w:hint="default" w:ascii="方正小标宋简体" w:hAnsi="华文中宋" w:eastAsia="方正小标宋简体" w:cs="华文中宋"/>
          <w:b w:val="0"/>
          <w:spacing w:val="8"/>
          <w:sz w:val="44"/>
          <w:szCs w:val="44"/>
        </w:rPr>
        <w:t>培训机构申报表</w:t>
      </w:r>
    </w:p>
    <w:p w14:paraId="6AA22F0B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申报单位（盖章）</w:t>
      </w:r>
    </w:p>
    <w:tbl>
      <w:tblPr>
        <w:tblStyle w:val="3"/>
        <w:tblW w:w="8778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83"/>
        <w:gridCol w:w="5850"/>
      </w:tblGrid>
      <w:tr w14:paraId="777B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4816AEB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基本</w:t>
            </w:r>
          </w:p>
          <w:p w14:paraId="00DFF344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信息</w:t>
            </w:r>
          </w:p>
          <w:p w14:paraId="0D4874F8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single" w:color="auto" w:sz="4" w:space="0"/>
            </w:tcBorders>
            <w:noWrap w:val="0"/>
            <w:vAlign w:val="center"/>
          </w:tcPr>
          <w:p w14:paraId="0D53E263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机构名称</w:t>
            </w:r>
          </w:p>
        </w:tc>
        <w:tc>
          <w:tcPr>
            <w:tcW w:w="5850" w:type="dxa"/>
            <w:tcBorders>
              <w:top w:val="single" w:color="auto" w:sz="4" w:space="0"/>
            </w:tcBorders>
            <w:noWrap w:val="0"/>
            <w:vAlign w:val="center"/>
          </w:tcPr>
          <w:p w14:paraId="3EC22ACD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1C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noWrap w:val="0"/>
            <w:vAlign w:val="center"/>
          </w:tcPr>
          <w:p w14:paraId="203063EE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0B6AF842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组织机构代码</w:t>
            </w:r>
          </w:p>
        </w:tc>
        <w:tc>
          <w:tcPr>
            <w:tcW w:w="5850" w:type="dxa"/>
            <w:noWrap w:val="0"/>
            <w:vAlign w:val="center"/>
          </w:tcPr>
          <w:p w14:paraId="496DC320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E6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noWrap w:val="0"/>
            <w:vAlign w:val="center"/>
          </w:tcPr>
          <w:p w14:paraId="5F4A7303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4579F065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机构性质</w:t>
            </w:r>
          </w:p>
        </w:tc>
        <w:tc>
          <w:tcPr>
            <w:tcW w:w="5850" w:type="dxa"/>
            <w:noWrap w:val="0"/>
            <w:vAlign w:val="center"/>
          </w:tcPr>
          <w:p w14:paraId="55AC3903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ADF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45" w:type="dxa"/>
            <w:vMerge w:val="continue"/>
            <w:noWrap w:val="0"/>
            <w:vAlign w:val="center"/>
          </w:tcPr>
          <w:p w14:paraId="6AB18F8F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7FFC16ED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法定代表人</w:t>
            </w:r>
          </w:p>
          <w:p w14:paraId="559167A6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（负责人）</w:t>
            </w:r>
          </w:p>
        </w:tc>
        <w:tc>
          <w:tcPr>
            <w:tcW w:w="5850" w:type="dxa"/>
            <w:noWrap w:val="0"/>
            <w:vAlign w:val="center"/>
          </w:tcPr>
          <w:p w14:paraId="25A2491E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B2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noWrap w:val="0"/>
            <w:vAlign w:val="center"/>
          </w:tcPr>
          <w:p w14:paraId="0E2CF4B2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097EDDFD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机构地址</w:t>
            </w:r>
          </w:p>
        </w:tc>
        <w:tc>
          <w:tcPr>
            <w:tcW w:w="5850" w:type="dxa"/>
            <w:noWrap w:val="0"/>
            <w:vAlign w:val="center"/>
          </w:tcPr>
          <w:p w14:paraId="3CAC32EA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5C7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  <w:vMerge w:val="continue"/>
            <w:noWrap w:val="0"/>
            <w:vAlign w:val="center"/>
          </w:tcPr>
          <w:p w14:paraId="675F72BF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19FFA6FB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营业务范围</w:t>
            </w:r>
          </w:p>
        </w:tc>
        <w:tc>
          <w:tcPr>
            <w:tcW w:w="5850" w:type="dxa"/>
            <w:noWrap w:val="0"/>
            <w:vAlign w:val="center"/>
          </w:tcPr>
          <w:p w14:paraId="276291A9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A5D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5" w:type="dxa"/>
            <w:vMerge w:val="restart"/>
            <w:noWrap w:val="0"/>
            <w:vAlign w:val="center"/>
          </w:tcPr>
          <w:p w14:paraId="1184DBD0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资质与条件</w:t>
            </w:r>
          </w:p>
        </w:tc>
        <w:tc>
          <w:tcPr>
            <w:tcW w:w="2083" w:type="dxa"/>
            <w:noWrap w:val="0"/>
            <w:vAlign w:val="center"/>
          </w:tcPr>
          <w:p w14:paraId="1342EC3B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师资情况</w:t>
            </w:r>
          </w:p>
        </w:tc>
        <w:tc>
          <w:tcPr>
            <w:tcW w:w="5850" w:type="dxa"/>
            <w:noWrap w:val="0"/>
            <w:vAlign w:val="center"/>
          </w:tcPr>
          <w:p w14:paraId="4DFB5E68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（专兼职教师人数、职称、年龄、来源等）</w:t>
            </w:r>
          </w:p>
        </w:tc>
      </w:tr>
      <w:tr w14:paraId="3EF7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45" w:type="dxa"/>
            <w:vMerge w:val="continue"/>
            <w:noWrap w:val="0"/>
            <w:vAlign w:val="center"/>
          </w:tcPr>
          <w:p w14:paraId="1126BEB3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7DEC96DA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场所设施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情况</w:t>
            </w:r>
          </w:p>
        </w:tc>
        <w:tc>
          <w:tcPr>
            <w:tcW w:w="5850" w:type="dxa"/>
            <w:noWrap w:val="0"/>
            <w:vAlign w:val="center"/>
          </w:tcPr>
          <w:p w14:paraId="7A52489C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（办公教学场地面积、最大容纳人数等）</w:t>
            </w:r>
          </w:p>
        </w:tc>
      </w:tr>
      <w:tr w14:paraId="34D6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5" w:type="dxa"/>
            <w:vMerge w:val="continue"/>
            <w:noWrap w:val="0"/>
            <w:vAlign w:val="center"/>
          </w:tcPr>
          <w:p w14:paraId="63505E65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77BC6950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教学设施设备情况</w:t>
            </w:r>
          </w:p>
        </w:tc>
        <w:tc>
          <w:tcPr>
            <w:tcW w:w="5850" w:type="dxa"/>
            <w:noWrap w:val="0"/>
            <w:vAlign w:val="center"/>
          </w:tcPr>
          <w:p w14:paraId="7ED6DD21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（教室、实训基地、仪器设备等）</w:t>
            </w:r>
          </w:p>
        </w:tc>
      </w:tr>
      <w:tr w14:paraId="1051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45" w:type="dxa"/>
            <w:vMerge w:val="continue"/>
            <w:noWrap w:val="0"/>
            <w:vAlign w:val="center"/>
          </w:tcPr>
          <w:p w14:paraId="55B9B377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2C899E8F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是否具备完善培训管理制度及相关培训经验</w:t>
            </w:r>
          </w:p>
        </w:tc>
        <w:tc>
          <w:tcPr>
            <w:tcW w:w="5850" w:type="dxa"/>
            <w:noWrap w:val="0"/>
            <w:vAlign w:val="center"/>
          </w:tcPr>
          <w:p w14:paraId="402B6F49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（列举：培训管理制度、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培训任务情况、优势、经验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</w:tr>
      <w:tr w14:paraId="3FEF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45" w:type="dxa"/>
            <w:noWrap w:val="0"/>
            <w:vAlign w:val="center"/>
          </w:tcPr>
          <w:p w14:paraId="4131FB0E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拟申报培育任务</w:t>
            </w:r>
          </w:p>
        </w:tc>
        <w:tc>
          <w:tcPr>
            <w:tcW w:w="7933" w:type="dxa"/>
            <w:gridSpan w:val="2"/>
            <w:noWrap w:val="0"/>
            <w:vAlign w:val="center"/>
          </w:tcPr>
          <w:p w14:paraId="7AA22E08">
            <w:pPr>
              <w:pStyle w:val="6"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</w:tbl>
    <w:p w14:paraId="41259E03"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703CE3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9A06F01-F3C0-43D4-BCB5-446E91F2C734}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  <w:embedRegular r:id="rId2" w:fontKey="{625D5665-EC3D-4A09-8387-8F76184262A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5706059-46E2-484E-A115-D7D41FC77B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8E7896-4A01-4686-A5CB-4D781BF2E63F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C05872CD-9306-47AC-AF33-8F1E0872C5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Administrator.Win7-2024XHMSWU</dc:creator>
  <cp:lastModifiedBy>杨家小楠子</cp:lastModifiedBy>
  <dcterms:modified xsi:type="dcterms:W3CDTF">2025-08-05T08:08:13Z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eyJoZGlkIjoiMDUwMDM3NWI2YWI0MDNmYzIwZDM0NDI0MmM4ZmRiNjMiLCJ1c2VySWQiOiIxMTM0NjQ0MjU1In0=</vt:lpwstr>
  </property>
  <property fmtid="{D5CDD505-2E9C-101B-9397-08002B2CF9AE}" pid="4" name="ICV">
    <vt:lpwstr>9FB260B47FD34E6ABC19F898FDAAEF66_12</vt:lpwstr>
  </property>
</Properties>
</file>